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245100" cy="7124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Calibri" w:hAnsi="Calibri" w:eastAsia="Times New Roman" w:cs="Times New Roman"/>
          <w:b/>
          <w:bCs/>
          <w:sz w:val="24"/>
          <w:szCs w:val="24"/>
          <w:u w:val="single"/>
          <w:lang w:eastAsia="es-ES"/>
        </w:rPr>
      </w:pPr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827405</wp:posOffset>
            </wp:positionV>
            <wp:extent cx="1657350" cy="110490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drawing>
          <wp:inline distT="0" distB="0" distL="0" distR="0">
            <wp:extent cx="1343025" cy="895350"/>
            <wp:effectExtent l="0" t="0" r="9525" b="0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692" cy="899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br w:type="textWrapping" w:clear="all"/>
      </w:r>
      <w:r>
        <w:rPr>
          <w:rFonts w:ascii="Calibri" w:hAnsi="Calibri" w:eastAsia="Times New Roman" w:cs="Times New Roman"/>
          <w:b/>
          <w:bCs/>
          <w:sz w:val="24"/>
          <w:szCs w:val="24"/>
          <w:u w:val="single"/>
          <w:lang w:eastAsia="es-ES"/>
        </w:rPr>
        <w:t>SUBVENCIONES CONCEDIDAS EN 202</w:t>
      </w:r>
      <w:r>
        <w:rPr>
          <w:rFonts w:hint="default" w:ascii="Calibri" w:hAnsi="Calibri" w:eastAsia="Times New Roman" w:cs="Times New Roman"/>
          <w:b/>
          <w:bCs/>
          <w:sz w:val="24"/>
          <w:szCs w:val="24"/>
          <w:u w:val="single"/>
          <w:lang w:val="en-US" w:eastAsia="es-ES"/>
        </w:rPr>
        <w:t xml:space="preserve">2 </w:t>
      </w:r>
      <w:r>
        <w:rPr>
          <w:rFonts w:ascii="Calibri" w:hAnsi="Calibri" w:eastAsia="Times New Roman" w:cs="Times New Roman"/>
          <w:b/>
          <w:bCs/>
          <w:sz w:val="24"/>
          <w:szCs w:val="24"/>
          <w:u w:val="single"/>
          <w:lang w:eastAsia="es-ES"/>
        </w:rPr>
        <w:t xml:space="preserve"> </w:t>
      </w:r>
      <w:r>
        <w:rPr>
          <w:rFonts w:hint="default" w:ascii="Calibri" w:hAnsi="Calibri" w:eastAsia="Times New Roman" w:cs="Times New Roman"/>
          <w:b/>
          <w:bCs/>
          <w:sz w:val="24"/>
          <w:szCs w:val="24"/>
          <w:u w:val="single"/>
          <w:lang w:val="en-US" w:eastAsia="es-ES"/>
        </w:rPr>
        <w:t>A</w:t>
      </w:r>
      <w:r>
        <w:rPr>
          <w:rFonts w:ascii="Calibri" w:hAnsi="Calibri" w:eastAsia="Times New Roman" w:cs="Times New Roman"/>
          <w:b/>
          <w:bCs/>
          <w:sz w:val="24"/>
          <w:szCs w:val="24"/>
          <w:u w:val="single"/>
          <w:lang w:eastAsia="es-ES"/>
        </w:rPr>
        <w:t xml:space="preserve"> LADRILLAR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6"/>
        <w:gridCol w:w="2320"/>
        <w:gridCol w:w="26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  <w:t>SUBVENCIÓN CONCEDIDA</w:t>
            </w:r>
          </w:p>
        </w:tc>
        <w:tc>
          <w:tcPr>
            <w:tcW w:w="2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  <w:t>SUBVENCIÓN</w:t>
            </w:r>
          </w:p>
        </w:tc>
        <w:tc>
          <w:tcPr>
            <w:tcW w:w="2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Times New Roman"/>
                <w:b/>
                <w:bCs/>
                <w:sz w:val="24"/>
                <w:szCs w:val="24"/>
                <w:lang w:eastAsia="es-ES"/>
              </w:rPr>
              <w:t>ENTIDAD QUE SUBVENCIONA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SECRETARÍA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5309,08 €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DIPUTACIÓN / JUNTA EXTR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PFEA 2021-2022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 12.700,00 €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SPEE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val="es-ES" w:eastAsia="es-ES" w:bidi="ar-SA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CENTRO DE INTERPRETACIÓN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 w:bidi="ar-SA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5.062,31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€</w:t>
            </w: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 + 5000 €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val="es-ES" w:eastAsia="es-ES" w:bidi="ar-SA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PROGRAMA DE COLABORACIÓN DE EMPLEO 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32.000€ 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SEXPE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PLAN EMPLEO ENTIDADES LOCALES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15.000€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PLAN ACTIVA DE EMPLEO LOCAL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14.216,13</w:t>
            </w:r>
            <w:r>
              <w:rPr>
                <w:rFonts w:ascii="Calibri" w:hAnsi="Calibri" w:eastAsia="Times New Roman" w:cs="Times New Roman"/>
                <w:sz w:val="24"/>
                <w:szCs w:val="24"/>
                <w:lang w:eastAsia="es-ES"/>
              </w:rPr>
              <w:t>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AUXILIAR ADM. A PEDANÍAS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10.277,97€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PLAN INTEGRA 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6.800€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FONDOS BIBLIOGRÁFICOS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342,62 €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PLAN ACTIVA CULTURA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 10350 €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PROGRAMA ECONÓMICO DE CONCILIACIÓN (Diviértete)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15.928,88€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SEXPE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MOBILIARIO PARA PEDANÍAS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5220,63 €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DIPUTACIÓN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PUEBLOS CON FUTURO-EQUIPAM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18000,00 €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PUEBLOS CON FUTURO- OBRA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10529,00 €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PLAN ESPECIAL PEDANÍAS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18.519,30 €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PR. INVERSIONES EXTRAORDINARI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48.168,62 €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POLÍT. CONTRA DESPOBLACIÓN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40.000,00 €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DIPUTACIÓN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FONDOS BIBLIOGRÁFICOS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 xml:space="preserve">1505,00 € 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JUNTA EXTREMADURA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FONDO RECIONAL C. M.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40.495,46 €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nil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JUNTA EXTREMADURA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6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EQUIPAMIENTO CONSULTORIOS</w:t>
            </w:r>
          </w:p>
        </w:tc>
        <w:tc>
          <w:tcPr>
            <w:tcW w:w="23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3050,91 €</w:t>
            </w:r>
          </w:p>
        </w:tc>
        <w:tc>
          <w:tcPr>
            <w:tcW w:w="266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256" w:lineRule="auto"/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</w:pPr>
            <w:r>
              <w:rPr>
                <w:rFonts w:hint="default" w:ascii="Calibri" w:hAnsi="Calibri" w:eastAsia="Times New Roman" w:cs="Times New Roman"/>
                <w:sz w:val="24"/>
                <w:szCs w:val="24"/>
                <w:lang w:val="en-US" w:eastAsia="es-ES"/>
              </w:rPr>
              <w:t>JUNTA DEEXTREMADURA</w:t>
            </w:r>
          </w:p>
        </w:tc>
      </w:tr>
    </w:tbl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BE"/>
    <w:rsid w:val="002F5459"/>
    <w:rsid w:val="003411BE"/>
    <w:rsid w:val="0058687C"/>
    <w:rsid w:val="00732B1C"/>
    <w:rsid w:val="00FE133A"/>
    <w:rsid w:val="497D3041"/>
    <w:rsid w:val="579A201A"/>
    <w:rsid w:val="5C3D4DA0"/>
    <w:rsid w:val="7D5418AB"/>
    <w:rsid w:val="7FE5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916</Characters>
  <Lines>5</Lines>
  <Paragraphs>1</Paragraphs>
  <TotalTime>1</TotalTime>
  <ScaleCrop>false</ScaleCrop>
  <LinksUpToDate>false</LinksUpToDate>
  <CharactersWithSpaces>1032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2022-02-08T11:31:00Z</dcterms:created>
  <dc:creator>OFICINA_LADRILLAR</dc:creator>
  <cp:lastModifiedBy>OFICINA_LADRILLAR</cp:lastModifiedBy>
  <cp:lastPrinted>2022-12-27T12:35:39Z</cp:lastPrinted>
  <dcterms:modified xsi:type="dcterms:W3CDTF">2022-12-27T12:36:37Z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3082-11.2.0.11440</vt:lpwstr>
  </property>
  <property fmtid="{D5CDD505-2E9C-101B-9397-08002B2CF9AE}" pid="3" name="ICV">
    <vt:lpwstr>3331377FE2734D3D8CBB7D218B9D618B</vt:lpwstr>
  </property>
</Properties>
</file>